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C1" w:rsidRPr="00C618C1" w:rsidRDefault="00C618C1" w:rsidP="00C618C1">
      <w:pPr>
        <w:spacing w:line="360" w:lineRule="auto"/>
        <w:ind w:firstLine="708"/>
        <w:jc w:val="center"/>
        <w:rPr>
          <w:b/>
          <w:color w:val="FF0000"/>
          <w:sz w:val="28"/>
          <w:szCs w:val="28"/>
          <w:u w:val="single"/>
        </w:rPr>
      </w:pPr>
      <w:r w:rsidRPr="00C618C1">
        <w:rPr>
          <w:b/>
          <w:color w:val="FF0000"/>
          <w:sz w:val="28"/>
          <w:szCs w:val="28"/>
          <w:u w:val="single"/>
        </w:rPr>
        <w:t>Вопросы для подготовки к зачету по дисциплине</w:t>
      </w:r>
    </w:p>
    <w:p w:rsidR="00C618C1" w:rsidRPr="00C618C1" w:rsidRDefault="00C618C1" w:rsidP="00C618C1">
      <w:pPr>
        <w:spacing w:line="360" w:lineRule="auto"/>
        <w:ind w:firstLine="708"/>
        <w:jc w:val="center"/>
        <w:rPr>
          <w:b/>
          <w:color w:val="FF0000"/>
          <w:sz w:val="28"/>
          <w:szCs w:val="28"/>
          <w:u w:val="single"/>
        </w:rPr>
      </w:pPr>
      <w:r w:rsidRPr="00C618C1">
        <w:rPr>
          <w:b/>
          <w:color w:val="FF0000"/>
          <w:sz w:val="28"/>
          <w:szCs w:val="28"/>
          <w:u w:val="single"/>
        </w:rPr>
        <w:t>«Стандартизация и сертификация продукции растениеводства»</w:t>
      </w:r>
      <w:bookmarkStart w:id="0" w:name="_GoBack"/>
      <w:bookmarkEnd w:id="0"/>
    </w:p>
    <w:p w:rsidR="00C618C1" w:rsidRPr="00C618C1" w:rsidRDefault="00C618C1" w:rsidP="00C618C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618C1">
        <w:rPr>
          <w:sz w:val="28"/>
          <w:szCs w:val="28"/>
        </w:rPr>
        <w:t>Понятие качества (контроль качества, обеспечение качества, управление качеством)</w:t>
      </w:r>
    </w:p>
    <w:p w:rsidR="00C618C1" w:rsidRPr="00C618C1" w:rsidRDefault="00C618C1" w:rsidP="00C618C1">
      <w:pPr>
        <w:pStyle w:val="a4"/>
        <w:numPr>
          <w:ilvl w:val="0"/>
          <w:numId w:val="1"/>
        </w:numPr>
        <w:jc w:val="both"/>
        <w:rPr>
          <w:iCs/>
          <w:sz w:val="28"/>
          <w:szCs w:val="28"/>
        </w:rPr>
      </w:pPr>
      <w:r w:rsidRPr="00C618C1">
        <w:rPr>
          <w:bCs/>
          <w:sz w:val="28"/>
          <w:szCs w:val="28"/>
        </w:rPr>
        <w:t>Системы БИП,</w:t>
      </w:r>
      <w:r w:rsidRPr="00C618C1">
        <w:rPr>
          <w:iCs/>
          <w:sz w:val="28"/>
          <w:szCs w:val="28"/>
        </w:rPr>
        <w:t xml:space="preserve"> КС УКП.</w:t>
      </w:r>
    </w:p>
    <w:p w:rsidR="00C618C1" w:rsidRPr="00C618C1" w:rsidRDefault="00C618C1" w:rsidP="00C618C1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618C1">
        <w:rPr>
          <w:sz w:val="28"/>
          <w:szCs w:val="28"/>
        </w:rPr>
        <w:t>Что такое система качества</w:t>
      </w:r>
      <w:r w:rsidRPr="00C618C1">
        <w:rPr>
          <w:sz w:val="28"/>
          <w:szCs w:val="28"/>
        </w:rPr>
        <w:t>?</w:t>
      </w:r>
      <w:r w:rsidRPr="00C618C1">
        <w:rPr>
          <w:sz w:val="28"/>
          <w:szCs w:val="28"/>
        </w:rPr>
        <w:t xml:space="preserve"> </w:t>
      </w:r>
    </w:p>
    <w:p w:rsidR="00C618C1" w:rsidRPr="00C618C1" w:rsidRDefault="00C618C1" w:rsidP="00C618C1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618C1">
        <w:rPr>
          <w:sz w:val="28"/>
          <w:szCs w:val="28"/>
        </w:rPr>
        <w:t xml:space="preserve">Перечислите основные принципы, на которых базируется система качества. </w:t>
      </w:r>
    </w:p>
    <w:p w:rsidR="00C618C1" w:rsidRPr="00C618C1" w:rsidRDefault="00C618C1" w:rsidP="00C618C1">
      <w:pPr>
        <w:pStyle w:val="a3"/>
        <w:numPr>
          <w:ilvl w:val="0"/>
          <w:numId w:val="1"/>
        </w:numPr>
        <w:spacing w:before="154" w:beforeAutospacing="0" w:after="0" w:afterAutospacing="0"/>
        <w:textAlignment w:val="baseline"/>
        <w:rPr>
          <w:sz w:val="28"/>
          <w:szCs w:val="28"/>
        </w:rPr>
      </w:pPr>
      <w:r w:rsidRPr="00C618C1">
        <w:rPr>
          <w:sz w:val="28"/>
          <w:szCs w:val="28"/>
        </w:rPr>
        <w:t xml:space="preserve">Что устанавливает  Закон </w:t>
      </w:r>
      <w:proofErr w:type="gramStart"/>
      <w:r w:rsidRPr="00C618C1">
        <w:rPr>
          <w:sz w:val="28"/>
          <w:szCs w:val="28"/>
        </w:rPr>
        <w:t>Р</w:t>
      </w:r>
      <w:proofErr w:type="gramEnd"/>
      <w:r w:rsidRPr="00C618C1">
        <w:rPr>
          <w:sz w:val="28"/>
          <w:szCs w:val="28"/>
        </w:rPr>
        <w:t xml:space="preserve"> Ф  «О стандартизации»? </w:t>
      </w:r>
    </w:p>
    <w:p w:rsidR="00C618C1" w:rsidRPr="00C618C1" w:rsidRDefault="00C618C1" w:rsidP="00C618C1">
      <w:pPr>
        <w:pStyle w:val="a3"/>
        <w:numPr>
          <w:ilvl w:val="0"/>
          <w:numId w:val="1"/>
        </w:numPr>
        <w:spacing w:before="154" w:beforeAutospacing="0" w:after="0" w:afterAutospacing="0"/>
        <w:textAlignment w:val="baseline"/>
        <w:rPr>
          <w:sz w:val="28"/>
          <w:szCs w:val="28"/>
        </w:rPr>
      </w:pPr>
      <w:r w:rsidRPr="00C618C1">
        <w:rPr>
          <w:sz w:val="28"/>
          <w:szCs w:val="28"/>
        </w:rPr>
        <w:t>что входит в задачи государственной системы стандартизации?</w:t>
      </w:r>
    </w:p>
    <w:p w:rsidR="00C618C1" w:rsidRPr="00C618C1" w:rsidRDefault="00C618C1" w:rsidP="00C618C1">
      <w:pPr>
        <w:pStyle w:val="a3"/>
        <w:numPr>
          <w:ilvl w:val="0"/>
          <w:numId w:val="1"/>
        </w:numPr>
        <w:spacing w:before="154" w:beforeAutospacing="0" w:after="0" w:afterAutospacing="0"/>
        <w:textAlignment w:val="baseline"/>
        <w:rPr>
          <w:sz w:val="28"/>
          <w:szCs w:val="28"/>
        </w:rPr>
      </w:pPr>
      <w:r w:rsidRPr="00C618C1">
        <w:rPr>
          <w:sz w:val="28"/>
          <w:szCs w:val="28"/>
        </w:rPr>
        <w:t>Охарактеризовать функции стандарт</w:t>
      </w:r>
      <w:r>
        <w:rPr>
          <w:sz w:val="28"/>
          <w:szCs w:val="28"/>
        </w:rPr>
        <w:t>изации (</w:t>
      </w:r>
      <w:proofErr w:type="spellStart"/>
      <w:r>
        <w:rPr>
          <w:sz w:val="28"/>
          <w:szCs w:val="28"/>
        </w:rPr>
        <w:t>эконормические</w:t>
      </w:r>
      <w:proofErr w:type="spellEnd"/>
      <w:r>
        <w:rPr>
          <w:sz w:val="28"/>
          <w:szCs w:val="28"/>
        </w:rPr>
        <w:t>, социаль</w:t>
      </w:r>
      <w:r w:rsidRPr="00C618C1">
        <w:rPr>
          <w:sz w:val="28"/>
          <w:szCs w:val="28"/>
        </w:rPr>
        <w:t>ные, коммуникативные)?</w:t>
      </w:r>
    </w:p>
    <w:p w:rsidR="00C618C1" w:rsidRPr="00C618C1" w:rsidRDefault="00C618C1" w:rsidP="00C618C1">
      <w:pPr>
        <w:pStyle w:val="a3"/>
        <w:numPr>
          <w:ilvl w:val="0"/>
          <w:numId w:val="1"/>
        </w:numPr>
        <w:spacing w:before="154" w:beforeAutospacing="0" w:after="0" w:afterAutospacing="0"/>
        <w:textAlignment w:val="baseline"/>
        <w:rPr>
          <w:sz w:val="28"/>
          <w:szCs w:val="28"/>
        </w:rPr>
      </w:pPr>
      <w:r w:rsidRPr="00C618C1">
        <w:rPr>
          <w:sz w:val="28"/>
          <w:szCs w:val="28"/>
        </w:rPr>
        <w:t>Как осуществляется финансирование государственной стандартизации (закон РФ «О стандартизации»)?</w:t>
      </w:r>
    </w:p>
    <w:p w:rsidR="00C618C1" w:rsidRPr="00C618C1" w:rsidRDefault="00C618C1" w:rsidP="00C618C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618C1">
        <w:rPr>
          <w:sz w:val="28"/>
          <w:szCs w:val="28"/>
        </w:rPr>
        <w:t xml:space="preserve"> Правовые основы стандартизац</w:t>
      </w:r>
      <w:proofErr w:type="gramStart"/>
      <w:r w:rsidRPr="00C618C1">
        <w:rPr>
          <w:sz w:val="28"/>
          <w:szCs w:val="28"/>
        </w:rPr>
        <w:t>ии и ее</w:t>
      </w:r>
      <w:proofErr w:type="gramEnd"/>
      <w:r w:rsidRPr="00C618C1">
        <w:rPr>
          <w:sz w:val="28"/>
          <w:szCs w:val="28"/>
        </w:rPr>
        <w:t xml:space="preserve"> задачи.</w:t>
      </w:r>
    </w:p>
    <w:p w:rsidR="00C618C1" w:rsidRPr="00C618C1" w:rsidRDefault="00C618C1" w:rsidP="00C618C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618C1">
        <w:rPr>
          <w:sz w:val="28"/>
          <w:szCs w:val="28"/>
        </w:rPr>
        <w:t xml:space="preserve">  Органы и службы по стандартизации. </w:t>
      </w:r>
    </w:p>
    <w:p w:rsidR="00C618C1" w:rsidRPr="00C618C1" w:rsidRDefault="00C618C1" w:rsidP="00C618C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618C1">
        <w:rPr>
          <w:sz w:val="28"/>
          <w:szCs w:val="28"/>
        </w:rPr>
        <w:t xml:space="preserve"> Порядок разработки стандартов.</w:t>
      </w:r>
    </w:p>
    <w:p w:rsidR="00C618C1" w:rsidRPr="00C618C1" w:rsidRDefault="00C618C1" w:rsidP="00C618C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618C1">
        <w:rPr>
          <w:sz w:val="28"/>
          <w:szCs w:val="28"/>
        </w:rPr>
        <w:t xml:space="preserve"> Государственный контроль и надзор за соблюдением обязательных требований стандартов.</w:t>
      </w:r>
    </w:p>
    <w:p w:rsidR="00C618C1" w:rsidRPr="00C618C1" w:rsidRDefault="00C618C1" w:rsidP="00C618C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618C1">
        <w:rPr>
          <w:sz w:val="28"/>
          <w:szCs w:val="28"/>
        </w:rPr>
        <w:t xml:space="preserve"> Сущность и содержание стандартизации</w:t>
      </w:r>
    </w:p>
    <w:p w:rsidR="00C618C1" w:rsidRPr="00C618C1" w:rsidRDefault="00C618C1" w:rsidP="00C618C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618C1">
        <w:rPr>
          <w:sz w:val="28"/>
          <w:szCs w:val="28"/>
        </w:rPr>
        <w:t xml:space="preserve"> Нормативные документы по стандартизации и виды стандартов</w:t>
      </w:r>
    </w:p>
    <w:p w:rsidR="00C618C1" w:rsidRPr="00C618C1" w:rsidRDefault="00C618C1" w:rsidP="00C618C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618C1">
        <w:rPr>
          <w:sz w:val="28"/>
          <w:szCs w:val="28"/>
        </w:rPr>
        <w:t>Охарактиризуйте</w:t>
      </w:r>
      <w:proofErr w:type="spellEnd"/>
      <w:r w:rsidRPr="00C618C1">
        <w:rPr>
          <w:sz w:val="28"/>
          <w:szCs w:val="28"/>
        </w:rPr>
        <w:t xml:space="preserve"> директивы  в области экологии</w:t>
      </w:r>
    </w:p>
    <w:p w:rsidR="00C618C1" w:rsidRPr="00C618C1" w:rsidRDefault="00C618C1" w:rsidP="00C618C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618C1">
        <w:rPr>
          <w:sz w:val="28"/>
          <w:szCs w:val="28"/>
        </w:rPr>
        <w:t xml:space="preserve">  Как осуществляется утилизация отходов производства в Европе и России?</w:t>
      </w:r>
    </w:p>
    <w:p w:rsidR="00C618C1" w:rsidRPr="00C618C1" w:rsidRDefault="00C618C1" w:rsidP="00C618C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618C1">
        <w:rPr>
          <w:sz w:val="28"/>
          <w:szCs w:val="28"/>
        </w:rPr>
        <w:t>В чем заключается деятельность технического комитета «Экологическое управление»?</w:t>
      </w:r>
    </w:p>
    <w:p w:rsidR="00C618C1" w:rsidRPr="00C618C1" w:rsidRDefault="00C618C1" w:rsidP="00C618C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618C1">
        <w:rPr>
          <w:sz w:val="28"/>
          <w:szCs w:val="28"/>
        </w:rPr>
        <w:t>Охарактеризуйте способы кодирования информации (</w:t>
      </w:r>
      <w:proofErr w:type="spellStart"/>
      <w:r w:rsidRPr="00C618C1">
        <w:rPr>
          <w:sz w:val="28"/>
          <w:szCs w:val="28"/>
        </w:rPr>
        <w:t>штрихкод</w:t>
      </w:r>
      <w:proofErr w:type="spellEnd"/>
      <w:r w:rsidRPr="00C618C1">
        <w:rPr>
          <w:sz w:val="28"/>
          <w:szCs w:val="28"/>
        </w:rPr>
        <w:t>).</w:t>
      </w:r>
    </w:p>
    <w:p w:rsidR="00C618C1" w:rsidRPr="00C618C1" w:rsidRDefault="00C618C1" w:rsidP="00C618C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618C1">
        <w:rPr>
          <w:sz w:val="28"/>
          <w:szCs w:val="28"/>
        </w:rPr>
        <w:t xml:space="preserve"> В чем заключается оценка и подтверждение соответствия?</w:t>
      </w:r>
    </w:p>
    <w:p w:rsidR="00C618C1" w:rsidRPr="00C618C1" w:rsidRDefault="00C618C1" w:rsidP="00C618C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618C1">
        <w:rPr>
          <w:sz w:val="28"/>
          <w:szCs w:val="28"/>
        </w:rPr>
        <w:t>Охарактеризовать формы участия в системе сертификации существуют (обязательная, добровольная)?</w:t>
      </w:r>
    </w:p>
    <w:p w:rsidR="00C618C1" w:rsidRPr="00C618C1" w:rsidRDefault="00C618C1" w:rsidP="00C618C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618C1">
        <w:rPr>
          <w:sz w:val="28"/>
          <w:szCs w:val="28"/>
        </w:rPr>
        <w:t>Какие уровни сертификации действуют на территории  РФ?</w:t>
      </w:r>
    </w:p>
    <w:p w:rsidR="00C618C1" w:rsidRPr="00C618C1" w:rsidRDefault="00C618C1" w:rsidP="00C618C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618C1">
        <w:rPr>
          <w:sz w:val="28"/>
          <w:szCs w:val="28"/>
        </w:rPr>
        <w:t xml:space="preserve">Что должен содержать сертификат </w:t>
      </w:r>
      <w:proofErr w:type="spellStart"/>
      <w:r w:rsidRPr="00C618C1">
        <w:rPr>
          <w:sz w:val="28"/>
          <w:szCs w:val="28"/>
        </w:rPr>
        <w:t>соответсвия</w:t>
      </w:r>
      <w:proofErr w:type="spellEnd"/>
      <w:r w:rsidRPr="00C618C1">
        <w:rPr>
          <w:sz w:val="28"/>
          <w:szCs w:val="28"/>
        </w:rPr>
        <w:t>?</w:t>
      </w:r>
    </w:p>
    <w:p w:rsidR="00C618C1" w:rsidRPr="00C618C1" w:rsidRDefault="00C618C1" w:rsidP="00C618C1">
      <w:pPr>
        <w:pStyle w:val="a3"/>
        <w:spacing w:before="154" w:beforeAutospacing="0" w:after="0" w:afterAutospacing="0"/>
        <w:ind w:left="547" w:hanging="547"/>
        <w:textAlignment w:val="baseline"/>
        <w:rPr>
          <w:sz w:val="28"/>
          <w:szCs w:val="28"/>
        </w:rPr>
      </w:pPr>
    </w:p>
    <w:p w:rsidR="00C618C1" w:rsidRPr="00C618C1" w:rsidRDefault="00C618C1" w:rsidP="00C618C1">
      <w:pPr>
        <w:pStyle w:val="a4"/>
        <w:numPr>
          <w:ilvl w:val="0"/>
          <w:numId w:val="1"/>
        </w:numPr>
        <w:spacing w:before="77"/>
        <w:textAlignment w:val="baseline"/>
        <w:rPr>
          <w:sz w:val="28"/>
          <w:szCs w:val="28"/>
        </w:rPr>
      </w:pPr>
      <w:r w:rsidRPr="00C618C1">
        <w:rPr>
          <w:sz w:val="28"/>
          <w:szCs w:val="28"/>
        </w:rPr>
        <w:t>Управление качеством пищевых продуктов на основе принципов ХАССП.</w:t>
      </w:r>
    </w:p>
    <w:p w:rsidR="00C618C1" w:rsidRPr="00C618C1" w:rsidRDefault="00C618C1" w:rsidP="00C618C1">
      <w:pPr>
        <w:pStyle w:val="a4"/>
        <w:numPr>
          <w:ilvl w:val="0"/>
          <w:numId w:val="1"/>
        </w:numPr>
        <w:spacing w:before="77"/>
        <w:textAlignment w:val="baseline"/>
        <w:rPr>
          <w:sz w:val="28"/>
          <w:szCs w:val="28"/>
        </w:rPr>
      </w:pPr>
      <w:r w:rsidRPr="00C618C1">
        <w:rPr>
          <w:sz w:val="28"/>
          <w:szCs w:val="28"/>
        </w:rPr>
        <w:t>На чем основана  «Петля качества»</w:t>
      </w:r>
    </w:p>
    <w:p w:rsidR="00C618C1" w:rsidRPr="00C618C1" w:rsidRDefault="00C618C1" w:rsidP="00C618C1">
      <w:pPr>
        <w:pStyle w:val="a4"/>
        <w:numPr>
          <w:ilvl w:val="0"/>
          <w:numId w:val="1"/>
        </w:numPr>
        <w:spacing w:before="144"/>
        <w:ind w:right="475"/>
        <w:jc w:val="both"/>
        <w:rPr>
          <w:bCs/>
          <w:kern w:val="24"/>
          <w:sz w:val="28"/>
          <w:szCs w:val="28"/>
        </w:rPr>
      </w:pPr>
      <w:r w:rsidRPr="00C618C1">
        <w:rPr>
          <w:bCs/>
          <w:kern w:val="24"/>
          <w:sz w:val="28"/>
          <w:szCs w:val="28"/>
        </w:rPr>
        <w:t xml:space="preserve">Принципы деятельности по аудиту качества </w:t>
      </w:r>
    </w:p>
    <w:p w:rsidR="00C618C1" w:rsidRPr="00C618C1" w:rsidRDefault="00C618C1" w:rsidP="00C618C1">
      <w:pPr>
        <w:pStyle w:val="a4"/>
        <w:numPr>
          <w:ilvl w:val="0"/>
          <w:numId w:val="1"/>
        </w:numPr>
        <w:spacing w:before="144"/>
        <w:ind w:right="475"/>
        <w:jc w:val="both"/>
        <w:rPr>
          <w:sz w:val="28"/>
          <w:szCs w:val="28"/>
        </w:rPr>
      </w:pPr>
      <w:r w:rsidRPr="00C618C1">
        <w:rPr>
          <w:sz w:val="28"/>
          <w:szCs w:val="28"/>
        </w:rPr>
        <w:t>4.Внутренний аудит качества</w:t>
      </w:r>
    </w:p>
    <w:p w:rsidR="00C618C1" w:rsidRPr="00C618C1" w:rsidRDefault="00C618C1" w:rsidP="00C618C1">
      <w:pPr>
        <w:pStyle w:val="a4"/>
        <w:numPr>
          <w:ilvl w:val="0"/>
          <w:numId w:val="1"/>
        </w:numPr>
        <w:spacing w:before="144"/>
        <w:ind w:right="475"/>
        <w:jc w:val="both"/>
        <w:rPr>
          <w:sz w:val="28"/>
          <w:szCs w:val="28"/>
        </w:rPr>
      </w:pPr>
      <w:r w:rsidRPr="00C618C1">
        <w:rPr>
          <w:sz w:val="28"/>
          <w:szCs w:val="28"/>
        </w:rPr>
        <w:t>Внешний аудит качества</w:t>
      </w:r>
    </w:p>
    <w:p w:rsidR="00C618C1" w:rsidRPr="00C618C1" w:rsidRDefault="00C618C1" w:rsidP="00C618C1">
      <w:pPr>
        <w:pStyle w:val="a4"/>
        <w:numPr>
          <w:ilvl w:val="0"/>
          <w:numId w:val="1"/>
        </w:numPr>
        <w:tabs>
          <w:tab w:val="left" w:pos="720"/>
        </w:tabs>
        <w:rPr>
          <w:kern w:val="24"/>
          <w:sz w:val="28"/>
          <w:szCs w:val="28"/>
        </w:rPr>
      </w:pPr>
      <w:r w:rsidRPr="00C618C1">
        <w:rPr>
          <w:kern w:val="24"/>
          <w:sz w:val="28"/>
          <w:szCs w:val="28"/>
        </w:rPr>
        <w:t xml:space="preserve">Что такое аудит. Отличие деятельность по аудиту от надзора за качеством, контроля качества и инспекции качества. </w:t>
      </w:r>
    </w:p>
    <w:p w:rsidR="00C618C1" w:rsidRPr="00C618C1" w:rsidRDefault="00C618C1" w:rsidP="00C618C1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C618C1">
        <w:rPr>
          <w:rFonts w:eastAsiaTheme="minorHAnsi"/>
          <w:bCs/>
          <w:sz w:val="28"/>
          <w:szCs w:val="28"/>
          <w:lang w:eastAsia="en-US"/>
        </w:rPr>
        <w:lastRenderedPageBreak/>
        <w:t>На чем основан Федеральный закон «О защите прав потребителей»</w:t>
      </w:r>
    </w:p>
    <w:p w:rsidR="00C618C1" w:rsidRPr="00C618C1" w:rsidRDefault="00C618C1" w:rsidP="00C618C1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C618C1">
        <w:rPr>
          <w:rFonts w:eastAsiaTheme="minorHAnsi"/>
          <w:bCs/>
          <w:sz w:val="28"/>
          <w:szCs w:val="28"/>
          <w:lang w:eastAsia="en-US"/>
        </w:rPr>
        <w:t>На чем основан Федеральный закон «О качестве и безопасности пищевых продуктов»</w:t>
      </w:r>
    </w:p>
    <w:p w:rsidR="00C618C1" w:rsidRPr="00C618C1" w:rsidRDefault="00C618C1" w:rsidP="00C618C1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C618C1">
        <w:rPr>
          <w:rFonts w:eastAsiaTheme="minorHAnsi"/>
          <w:bCs/>
          <w:sz w:val="28"/>
          <w:szCs w:val="28"/>
          <w:lang w:eastAsia="en-US"/>
        </w:rPr>
        <w:t>Виды свой</w:t>
      </w:r>
      <w:proofErr w:type="gramStart"/>
      <w:r w:rsidRPr="00C618C1">
        <w:rPr>
          <w:rFonts w:eastAsiaTheme="minorHAnsi"/>
          <w:bCs/>
          <w:sz w:val="28"/>
          <w:szCs w:val="28"/>
          <w:lang w:eastAsia="en-US"/>
        </w:rPr>
        <w:t>ств пр</w:t>
      </w:r>
      <w:proofErr w:type="gramEnd"/>
      <w:r w:rsidRPr="00C618C1">
        <w:rPr>
          <w:rFonts w:eastAsiaTheme="minorHAnsi"/>
          <w:bCs/>
          <w:sz w:val="28"/>
          <w:szCs w:val="28"/>
          <w:lang w:eastAsia="en-US"/>
        </w:rPr>
        <w:t>одукции</w:t>
      </w:r>
    </w:p>
    <w:p w:rsidR="00C618C1" w:rsidRPr="00C618C1" w:rsidRDefault="00C618C1" w:rsidP="00C618C1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C618C1">
        <w:rPr>
          <w:rFonts w:eastAsiaTheme="minorHAnsi"/>
          <w:bCs/>
          <w:sz w:val="28"/>
          <w:szCs w:val="28"/>
          <w:lang w:eastAsia="en-US"/>
        </w:rPr>
        <w:t>Группы показателей качества</w:t>
      </w:r>
    </w:p>
    <w:p w:rsidR="00C618C1" w:rsidRPr="00C618C1" w:rsidRDefault="00C618C1" w:rsidP="00C618C1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C618C1">
        <w:rPr>
          <w:rFonts w:eastAsiaTheme="minorHAnsi"/>
          <w:bCs/>
          <w:sz w:val="28"/>
          <w:szCs w:val="28"/>
          <w:lang w:eastAsia="en-US"/>
        </w:rPr>
        <w:t xml:space="preserve"> Показатели качества по назначению</w:t>
      </w:r>
    </w:p>
    <w:p w:rsidR="00C618C1" w:rsidRPr="00C618C1" w:rsidRDefault="00C618C1" w:rsidP="00C618C1">
      <w:pPr>
        <w:pStyle w:val="a4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C618C1">
        <w:rPr>
          <w:rFonts w:eastAsiaTheme="minorHAnsi"/>
          <w:sz w:val="28"/>
          <w:szCs w:val="28"/>
          <w:lang w:eastAsia="en-US"/>
        </w:rPr>
        <w:t xml:space="preserve"> Энергетический баланс. Методы определения </w:t>
      </w:r>
      <w:proofErr w:type="spellStart"/>
      <w:r w:rsidRPr="00C618C1">
        <w:rPr>
          <w:rFonts w:eastAsiaTheme="minorHAnsi"/>
          <w:sz w:val="28"/>
          <w:szCs w:val="28"/>
          <w:lang w:eastAsia="en-US"/>
        </w:rPr>
        <w:t>энергозатрат</w:t>
      </w:r>
      <w:proofErr w:type="spellEnd"/>
    </w:p>
    <w:p w:rsidR="00C618C1" w:rsidRPr="00C618C1" w:rsidRDefault="00C618C1" w:rsidP="00C618C1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618C1">
        <w:rPr>
          <w:rFonts w:eastAsia="TimesNewRoman"/>
          <w:sz w:val="28"/>
          <w:szCs w:val="28"/>
          <w:lang w:eastAsia="en-US"/>
        </w:rPr>
        <w:t xml:space="preserve"> Методы исследования энергетического обмена</w:t>
      </w:r>
      <w:r w:rsidRPr="00C618C1">
        <w:rPr>
          <w:rFonts w:eastAsiaTheme="minorHAnsi"/>
          <w:sz w:val="28"/>
          <w:szCs w:val="28"/>
          <w:lang w:eastAsia="en-US"/>
        </w:rPr>
        <w:t>.</w:t>
      </w:r>
    </w:p>
    <w:p w:rsidR="00C618C1" w:rsidRPr="00C618C1" w:rsidRDefault="00C618C1" w:rsidP="00C618C1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C618C1">
        <w:rPr>
          <w:sz w:val="28"/>
          <w:szCs w:val="28"/>
        </w:rPr>
        <w:t xml:space="preserve"> Энергетический баланс. Виды энергетического баланса</w:t>
      </w:r>
    </w:p>
    <w:p w:rsidR="00C618C1" w:rsidRPr="00C618C1" w:rsidRDefault="00C618C1" w:rsidP="00C618C1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</w:p>
    <w:p w:rsidR="001966CC" w:rsidRPr="00C618C1" w:rsidRDefault="001966CC" w:rsidP="00C618C1">
      <w:pPr>
        <w:rPr>
          <w:sz w:val="28"/>
          <w:szCs w:val="28"/>
        </w:rPr>
      </w:pPr>
    </w:p>
    <w:sectPr w:rsidR="001966CC" w:rsidRPr="00C61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02C9"/>
    <w:multiLevelType w:val="hybridMultilevel"/>
    <w:tmpl w:val="54AA7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400F1"/>
    <w:multiLevelType w:val="hybridMultilevel"/>
    <w:tmpl w:val="84BCB3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02E4431"/>
    <w:multiLevelType w:val="hybridMultilevel"/>
    <w:tmpl w:val="D5AA6AC0"/>
    <w:lvl w:ilvl="0" w:tplc="BB42449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A8"/>
    <w:rsid w:val="001966CC"/>
    <w:rsid w:val="003746A8"/>
    <w:rsid w:val="00C6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8C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618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8C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61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2021-04-12T06:32:00Z</dcterms:created>
  <dcterms:modified xsi:type="dcterms:W3CDTF">2021-04-12T06:40:00Z</dcterms:modified>
</cp:coreProperties>
</file>